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CB" w:rsidRDefault="00CC55CB" w:rsidP="00CC55CB">
      <w:r>
        <w:rPr>
          <w:rFonts w:hint="eastAsia"/>
        </w:rPr>
        <w:t>尚未服役的役男同學您好：</w:t>
      </w:r>
    </w:p>
    <w:p w:rsidR="00CC55CB" w:rsidRPr="00CC55CB" w:rsidRDefault="00CC55CB" w:rsidP="00CC55CB">
      <w:pPr>
        <w:adjustRightInd w:val="0"/>
        <w:snapToGrid w:val="0"/>
        <w:rPr>
          <w:b/>
        </w:rPr>
      </w:pPr>
      <w:r w:rsidRPr="00CC55CB">
        <w:rPr>
          <w:rFonts w:hint="eastAsia"/>
          <w:b/>
        </w:rPr>
        <w:t>尚未履行兵役義務的役男出國應經申請核准，短期出國</w:t>
      </w:r>
      <w:r w:rsidRPr="00CC55CB">
        <w:rPr>
          <w:rFonts w:hint="eastAsia"/>
          <w:b/>
        </w:rPr>
        <w:t>(</w:t>
      </w:r>
      <w:r w:rsidRPr="00CC55CB">
        <w:rPr>
          <w:rFonts w:hint="eastAsia"/>
          <w:b/>
        </w:rPr>
        <w:t>不得逾</w:t>
      </w:r>
      <w:r w:rsidRPr="00CC55CB">
        <w:rPr>
          <w:rFonts w:hint="eastAsia"/>
          <w:b/>
        </w:rPr>
        <w:t>4</w:t>
      </w:r>
      <w:r w:rsidRPr="00CC55CB">
        <w:rPr>
          <w:rFonts w:hint="eastAsia"/>
          <w:b/>
        </w:rPr>
        <w:t>個月</w:t>
      </w:r>
      <w:r w:rsidRPr="00CC55CB">
        <w:rPr>
          <w:rFonts w:hint="eastAsia"/>
          <w:b/>
        </w:rPr>
        <w:t>)</w:t>
      </w:r>
      <w:r w:rsidRPr="00CC55CB">
        <w:rPr>
          <w:rFonts w:hint="eastAsia"/>
          <w:b/>
        </w:rPr>
        <w:t>，請以『網路申請方式』申請出國。</w:t>
      </w:r>
    </w:p>
    <w:p w:rsidR="00CC55CB" w:rsidRDefault="00CC55CB" w:rsidP="00CC55CB">
      <w:pPr>
        <w:rPr>
          <w:rFonts w:hint="eastAsia"/>
        </w:rPr>
      </w:pPr>
      <w:r>
        <w:rPr>
          <w:rFonts w:hint="eastAsia"/>
        </w:rPr>
        <w:t>尚未履行兵役義務的役男出國應經申請核准，短期出國</w:t>
      </w:r>
      <w:r>
        <w:rPr>
          <w:rFonts w:hint="eastAsia"/>
        </w:rPr>
        <w:t>(</w:t>
      </w:r>
      <w:r>
        <w:rPr>
          <w:rFonts w:hint="eastAsia"/>
        </w:rPr>
        <w:t>不得逾</w:t>
      </w:r>
      <w:r>
        <w:rPr>
          <w:rFonts w:hint="eastAsia"/>
        </w:rPr>
        <w:t>4</w:t>
      </w:r>
      <w:r>
        <w:rPr>
          <w:rFonts w:hint="eastAsia"/>
        </w:rPr>
        <w:t>個月</w:t>
      </w:r>
      <w:r>
        <w:rPr>
          <w:rFonts w:hint="eastAsia"/>
        </w:rPr>
        <w:t>)</w:t>
      </w:r>
      <w:r>
        <w:rPr>
          <w:rFonts w:hint="eastAsia"/>
        </w:rPr>
        <w:t>，請以『網路申請方式』申請出國，請由此網址進入</w:t>
      </w:r>
      <w:r>
        <w:rPr>
          <w:rFonts w:hint="eastAsia"/>
        </w:rPr>
        <w:t xml:space="preserve"> https://www.ris.gov.tw/departure/app/</w:t>
      </w:r>
    </w:p>
    <w:p w:rsidR="00CC55CB" w:rsidRDefault="00CC55CB" w:rsidP="00CC55CB">
      <w:pPr>
        <w:rPr>
          <w:rFonts w:hint="eastAsia"/>
        </w:rPr>
      </w:pPr>
      <w:r>
        <w:rPr>
          <w:rFonts w:hint="eastAsia"/>
        </w:rPr>
        <w:t>●或者進入內政部役政署網頁→左邊選項→役男短期</w:t>
      </w:r>
      <w:proofErr w:type="gramStart"/>
      <w:r>
        <w:rPr>
          <w:rFonts w:hint="eastAsia"/>
        </w:rPr>
        <w:t>出境線上申請</w:t>
      </w:r>
      <w:proofErr w:type="gramEnd"/>
    </w:p>
    <w:p w:rsidR="00CC55CB" w:rsidRDefault="00CC55CB" w:rsidP="00CC55CB">
      <w:r>
        <w:t>http://www.nca.gov.tw/web/pg_news.php?ID=818</w:t>
      </w:r>
    </w:p>
    <w:p w:rsidR="00CC55CB" w:rsidRDefault="00CC55CB" w:rsidP="00CC55CB">
      <w:pPr>
        <w:rPr>
          <w:rFonts w:hint="eastAsia"/>
        </w:rPr>
      </w:pPr>
      <w:r>
        <w:rPr>
          <w:rFonts w:hint="eastAsia"/>
        </w:rPr>
        <w:t>●經查核無兵役管制情形者，將立即核准出境，請務必列印「</w:t>
      </w:r>
      <w:bookmarkStart w:id="0" w:name="_GoBack"/>
      <w:r>
        <w:rPr>
          <w:rFonts w:hint="eastAsia"/>
        </w:rPr>
        <w:t>役男短期出境</w:t>
      </w:r>
      <w:bookmarkEnd w:id="0"/>
      <w:r>
        <w:rPr>
          <w:rFonts w:hint="eastAsia"/>
        </w:rPr>
        <w:t>已核准通知單」，自被核准出境當日起</w:t>
      </w:r>
      <w:r>
        <w:rPr>
          <w:rFonts w:hint="eastAsia"/>
        </w:rPr>
        <w:t>1</w:t>
      </w:r>
      <w:r>
        <w:rPr>
          <w:rFonts w:hint="eastAsia"/>
        </w:rPr>
        <w:t>個月以內可多次使用通關出境，出境時務必攜帶此單。</w:t>
      </w:r>
    </w:p>
    <w:p w:rsidR="00CC55CB" w:rsidRDefault="00CC55CB" w:rsidP="00CC55CB">
      <w:pPr>
        <w:rPr>
          <w:rFonts w:hint="eastAsia"/>
        </w:rPr>
      </w:pPr>
      <w:r>
        <w:rPr>
          <w:rFonts w:hint="eastAsia"/>
        </w:rPr>
        <w:t>●若上網操作有問題，請洽區公所兵役單位。</w:t>
      </w:r>
    </w:p>
    <w:p w:rsidR="00A64F4C" w:rsidRDefault="00CC55CB" w:rsidP="00CC55CB">
      <w:r>
        <w:rPr>
          <w:rFonts w:hint="eastAsia"/>
        </w:rPr>
        <w:t>●學生兵役任何問題，請於學校上班時間詢問，日間部學生兵役業務服務電話</w:t>
      </w:r>
    </w:p>
    <w:p w:rsidR="00C743AB" w:rsidRDefault="00A64F4C" w:rsidP="00CC55CB">
      <w:r>
        <w:rPr>
          <w:rFonts w:hint="eastAsia"/>
        </w:rPr>
        <w:t xml:space="preserve"> </w:t>
      </w:r>
      <w:r w:rsidR="00CC55C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C55CB">
        <w:rPr>
          <w:rFonts w:hint="eastAsia"/>
        </w:rPr>
        <w:t xml:space="preserve">02-29053031    </w:t>
      </w:r>
      <w:r w:rsidR="00CC55CB">
        <w:rPr>
          <w:rFonts w:hint="eastAsia"/>
        </w:rPr>
        <w:t>進修部學生兵役業務服務電話</w:t>
      </w:r>
      <w:r w:rsidR="00CC55CB">
        <w:rPr>
          <w:rFonts w:hint="eastAsia"/>
        </w:rPr>
        <w:t xml:space="preserve"> 02-29052979</w:t>
      </w:r>
    </w:p>
    <w:sectPr w:rsidR="00C74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CB"/>
    <w:rsid w:val="00A64F4C"/>
    <w:rsid w:val="00C743AB"/>
    <w:rsid w:val="00C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128B2-BE2E-4BD7-B803-D7E3CC0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2017-05-18T08:10:00Z</dcterms:created>
  <dcterms:modified xsi:type="dcterms:W3CDTF">2017-05-18T08:27:00Z</dcterms:modified>
</cp:coreProperties>
</file>